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5F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 w14:paraId="07CEA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AB8FA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儋州市教育局2024年秋季学期赴高校面向2025届毕业生公开招聘中学教师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 w14:paraId="5ED9615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color w:val="000000"/>
          <w:sz w:val="32"/>
          <w:szCs w:val="32"/>
        </w:rPr>
        <w:t>应届毕业生，目前尚未取得报考岗位所要求的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eastAsia="zh-CN"/>
        </w:rPr>
        <w:t>学历证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教</w:t>
      </w:r>
      <w:r>
        <w:rPr>
          <w:rFonts w:hint="eastAsia" w:ascii="仿宋_GB2312" w:eastAsia="仿宋_GB2312"/>
          <w:color w:val="000000"/>
          <w:sz w:val="32"/>
          <w:szCs w:val="32"/>
        </w:rPr>
        <w:t>师资格证。本人知晓并承诺：</w:t>
      </w:r>
    </w:p>
    <w:p w14:paraId="49C119E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，将被取消招聘资格。</w:t>
      </w:r>
    </w:p>
    <w:p w14:paraId="498636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color w:val="000000"/>
          <w:sz w:val="32"/>
          <w:szCs w:val="32"/>
        </w:rPr>
        <w:t>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 w14:paraId="50CE5D9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654E06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7F3865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3281D5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 w14:paraId="3E5269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231DFC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A4E09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25B5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C5762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D361A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4E174018"/>
    <w:rsid w:val="501420F1"/>
    <w:rsid w:val="75B2131B"/>
    <w:rsid w:val="75EF042B"/>
    <w:rsid w:val="F57A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1</TotalTime>
  <ScaleCrop>false</ScaleCrop>
  <LinksUpToDate>false</LinksUpToDate>
  <CharactersWithSpaces>447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2024-10-23T09:26:00Z</dcterms:created>
  <dc:creator>*梦*</dc:creator>
  <cp:lastModifiedBy>user</cp:lastModifiedBy>
  <dcterms:modified xsi:type="dcterms:W3CDTF">2024-12-01T10:10:43Z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0EBB1D82DCB8425FAA1EBB5D4F052B1C_11</vt:lpwstr>
  </property>
</Properties>
</file>